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D31" w:rsidRDefault="00707D31" w:rsidP="00707D3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b/>
          <w:bCs/>
          <w:i/>
          <w:iCs/>
          <w:color w:val="FF0000"/>
          <w:sz w:val="22"/>
          <w:szCs w:val="20"/>
        </w:rPr>
      </w:pPr>
      <w:r>
        <w:rPr>
          <w:b/>
          <w:bCs/>
          <w:i/>
          <w:iCs/>
          <w:color w:val="FF0000"/>
          <w:sz w:val="22"/>
          <w:szCs w:val="20"/>
        </w:rPr>
        <w:t>MODEL</w:t>
      </w:r>
      <w:r w:rsidR="00FC38B5">
        <w:rPr>
          <w:b/>
          <w:bCs/>
          <w:i/>
          <w:iCs/>
          <w:color w:val="FF0000"/>
          <w:sz w:val="22"/>
          <w:szCs w:val="20"/>
        </w:rPr>
        <w:t>LO 4</w:t>
      </w:r>
    </w:p>
    <w:p w:rsidR="0099013F" w:rsidRPr="0099013F" w:rsidRDefault="0099013F" w:rsidP="00707D3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b/>
          <w:i/>
          <w:color w:val="FF0000"/>
          <w:sz w:val="22"/>
          <w:szCs w:val="20"/>
        </w:rPr>
      </w:pPr>
      <w:r w:rsidRPr="0099013F">
        <w:rPr>
          <w:b/>
          <w:i/>
          <w:color w:val="FF0000"/>
          <w:sz w:val="22"/>
          <w:szCs w:val="20"/>
        </w:rPr>
        <w:t xml:space="preserve">- </w:t>
      </w:r>
      <w:r w:rsidR="003D2EEC">
        <w:rPr>
          <w:b/>
          <w:i/>
          <w:color w:val="FF0000"/>
          <w:sz w:val="22"/>
          <w:szCs w:val="20"/>
        </w:rPr>
        <w:t>Offerta</w:t>
      </w:r>
      <w:r w:rsidR="0033080C">
        <w:rPr>
          <w:b/>
          <w:i/>
          <w:color w:val="FF0000"/>
          <w:sz w:val="22"/>
          <w:szCs w:val="20"/>
        </w:rPr>
        <w:t xml:space="preserve"> </w:t>
      </w:r>
      <w:r w:rsidRPr="0099013F">
        <w:rPr>
          <w:b/>
          <w:i/>
          <w:color w:val="FF0000"/>
          <w:sz w:val="22"/>
          <w:szCs w:val="20"/>
        </w:rPr>
        <w:t>economica</w:t>
      </w:r>
      <w:r w:rsidR="004D3BF4">
        <w:rPr>
          <w:b/>
          <w:i/>
          <w:color w:val="FF0000"/>
          <w:sz w:val="22"/>
          <w:szCs w:val="20"/>
        </w:rPr>
        <w:t xml:space="preserve"> </w:t>
      </w:r>
      <w:r w:rsidRPr="0099013F">
        <w:rPr>
          <w:b/>
          <w:i/>
          <w:color w:val="FF0000"/>
          <w:sz w:val="22"/>
          <w:szCs w:val="20"/>
        </w:rPr>
        <w:t>-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4820"/>
        <w:gridCol w:w="425"/>
        <w:gridCol w:w="1701"/>
        <w:gridCol w:w="425"/>
      </w:tblGrid>
      <w:tr w:rsidR="00707D31" w:rsidRPr="00B87AF9" w:rsidTr="008D03FE">
        <w:trPr>
          <w:gridAfter w:val="1"/>
          <w:wAfter w:w="425" w:type="dxa"/>
          <w:trHeight w:hRule="exact" w:val="278"/>
        </w:trPr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7D31" w:rsidRDefault="00707D31" w:rsidP="00141078">
            <w:pPr>
              <w:keepNext/>
              <w:jc w:val="center"/>
              <w:outlineLvl w:val="1"/>
              <w:rPr>
                <w:i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07D31" w:rsidRPr="00B87AF9" w:rsidRDefault="00707D31" w:rsidP="00141078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D31" w:rsidRDefault="00707D31" w:rsidP="00141078">
            <w:pPr>
              <w:spacing w:before="240" w:line="360" w:lineRule="auto"/>
              <w:rPr>
                <w:b/>
                <w:sz w:val="20"/>
                <w:szCs w:val="20"/>
              </w:rPr>
            </w:pPr>
          </w:p>
        </w:tc>
      </w:tr>
      <w:tr w:rsidR="00707D31" w:rsidRPr="00B87AF9" w:rsidTr="004A30B8">
        <w:trPr>
          <w:trHeight w:val="1808"/>
        </w:trPr>
        <w:tc>
          <w:tcPr>
            <w:tcW w:w="23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07D31" w:rsidRDefault="00707D31" w:rsidP="00141078">
            <w:pPr>
              <w:keepNext/>
              <w:jc w:val="center"/>
              <w:outlineLvl w:val="1"/>
              <w:rPr>
                <w:i/>
                <w:sz w:val="20"/>
                <w:szCs w:val="20"/>
              </w:rPr>
            </w:pPr>
          </w:p>
          <w:p w:rsidR="00707D31" w:rsidRDefault="00707D31" w:rsidP="00141078">
            <w:pPr>
              <w:keepNext/>
              <w:jc w:val="center"/>
              <w:outlineLvl w:val="1"/>
              <w:rPr>
                <w:i/>
                <w:sz w:val="20"/>
                <w:szCs w:val="20"/>
              </w:rPr>
            </w:pPr>
          </w:p>
          <w:p w:rsidR="00707D31" w:rsidRPr="00B87AF9" w:rsidRDefault="00707D31" w:rsidP="00141078">
            <w:pPr>
              <w:keepNext/>
              <w:jc w:val="center"/>
              <w:outlineLvl w:val="1"/>
              <w:rPr>
                <w:i/>
                <w:sz w:val="20"/>
                <w:szCs w:val="20"/>
              </w:rPr>
            </w:pPr>
            <w:r w:rsidRPr="00B87AF9">
              <w:rPr>
                <w:i/>
                <w:sz w:val="20"/>
                <w:szCs w:val="20"/>
              </w:rPr>
              <w:t>Timbro o intestazione del concorrente</w:t>
            </w:r>
          </w:p>
        </w:tc>
        <w:tc>
          <w:tcPr>
            <w:tcW w:w="5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725B" w:rsidRDefault="00707D31" w:rsidP="006E3229">
            <w:pPr>
              <w:spacing w:line="240" w:lineRule="atLeast"/>
              <w:ind w:left="35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87AF9">
              <w:rPr>
                <w:b/>
                <w:sz w:val="20"/>
                <w:szCs w:val="20"/>
              </w:rPr>
              <w:t xml:space="preserve">Spett. </w:t>
            </w:r>
            <w:r w:rsidR="00D33986" w:rsidRPr="00FC059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Autorità </w:t>
            </w:r>
            <w:r w:rsidR="00D33986">
              <w:rPr>
                <w:rFonts w:ascii="Calibri" w:hAnsi="Calibri" w:cs="Calibri"/>
                <w:b/>
                <w:bCs/>
                <w:sz w:val="20"/>
                <w:szCs w:val="20"/>
              </w:rPr>
              <w:t>di sistema portuale del</w:t>
            </w:r>
            <w:r w:rsidR="006E322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D3398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mar Ionio  </w:t>
            </w:r>
          </w:p>
          <w:p w:rsidR="006E3229" w:rsidRDefault="00D33986" w:rsidP="006E3229">
            <w:pPr>
              <w:spacing w:line="240" w:lineRule="atLeast"/>
              <w:ind w:left="35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Porto mercantile di Taranto</w:t>
            </w:r>
            <w:r w:rsidR="006E322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:rsidR="00707D31" w:rsidRPr="00B87AF9" w:rsidRDefault="00707D31" w:rsidP="006E3229">
            <w:pPr>
              <w:spacing w:line="240" w:lineRule="atLeast"/>
              <w:ind w:left="353"/>
              <w:jc w:val="center"/>
              <w:rPr>
                <w:b/>
                <w:sz w:val="20"/>
                <w:szCs w:val="20"/>
              </w:rPr>
            </w:pPr>
            <w:r w:rsidRPr="00B87AF9">
              <w:rPr>
                <w:b/>
                <w:sz w:val="20"/>
                <w:szCs w:val="20"/>
              </w:rPr>
              <w:t>Molo San Cataldo</w:t>
            </w:r>
            <w:r w:rsidR="00D33986">
              <w:rPr>
                <w:b/>
                <w:sz w:val="20"/>
                <w:szCs w:val="20"/>
              </w:rPr>
              <w:t xml:space="preserve"> - </w:t>
            </w:r>
            <w:r w:rsidRPr="00B87AF9">
              <w:rPr>
                <w:b/>
                <w:sz w:val="20"/>
                <w:szCs w:val="20"/>
              </w:rPr>
              <w:t>74123 Taranto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D31" w:rsidRPr="00B87AF9" w:rsidRDefault="00707D31" w:rsidP="00B53940">
            <w:pPr>
              <w:spacing w:line="360" w:lineRule="auto"/>
              <w:ind w:left="7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84D80" w:rsidRDefault="00684D80" w:rsidP="00B53940">
      <w:pPr>
        <w:autoSpaceDE w:val="0"/>
        <w:autoSpaceDN w:val="0"/>
        <w:adjustRightInd w:val="0"/>
        <w:ind w:left="993" w:hanging="993"/>
        <w:jc w:val="both"/>
        <w:rPr>
          <w:b/>
          <w:sz w:val="22"/>
        </w:rPr>
      </w:pPr>
    </w:p>
    <w:p w:rsidR="00D33986" w:rsidRDefault="00707D31" w:rsidP="00FC38B5">
      <w:pPr>
        <w:autoSpaceDE w:val="0"/>
        <w:autoSpaceDN w:val="0"/>
        <w:adjustRightInd w:val="0"/>
        <w:ind w:left="851" w:hanging="851"/>
        <w:jc w:val="both"/>
        <w:rPr>
          <w:b/>
          <w:i/>
          <w:sz w:val="22"/>
        </w:rPr>
      </w:pPr>
      <w:r w:rsidRPr="00B53940">
        <w:rPr>
          <w:b/>
          <w:sz w:val="22"/>
        </w:rPr>
        <w:t>Oggetto:</w:t>
      </w:r>
      <w:r w:rsidR="00B53940">
        <w:rPr>
          <w:b/>
          <w:bCs/>
          <w:sz w:val="22"/>
          <w:szCs w:val="22"/>
        </w:rPr>
        <w:t xml:space="preserve"> </w:t>
      </w:r>
      <w:r w:rsidR="00FC38B5" w:rsidRPr="000B0D2B">
        <w:rPr>
          <w:b/>
          <w:sz w:val="22"/>
        </w:rPr>
        <w:t xml:space="preserve">Procedura sotto soglia </w:t>
      </w:r>
      <w:r w:rsidR="00FC38B5" w:rsidRPr="000B0D2B">
        <w:rPr>
          <w:b/>
          <w:i/>
          <w:sz w:val="22"/>
        </w:rPr>
        <w:t xml:space="preserve">ex </w:t>
      </w:r>
      <w:r w:rsidR="00FC38B5" w:rsidRPr="000B0D2B">
        <w:rPr>
          <w:b/>
          <w:sz w:val="22"/>
        </w:rPr>
        <w:t xml:space="preserve">art. 36 co.2 lett. b) del D. lgs. 50/2016 per l’affidamento del </w:t>
      </w:r>
      <w:r w:rsidR="00FC38B5" w:rsidRPr="000B0D2B">
        <w:rPr>
          <w:b/>
          <w:i/>
          <w:sz w:val="22"/>
        </w:rPr>
        <w:t>servizio di cassa dell’Autorità di Sistema portuale del Mar Ionio ai sensi della Legge 29 ottobre 1984 n.720 e relativi decreti attuativi, per la durata di anni cinque</w:t>
      </w:r>
      <w:r w:rsidR="00FC38B5" w:rsidRPr="001D0CC7">
        <w:rPr>
          <w:b/>
          <w:i/>
          <w:sz w:val="22"/>
        </w:rPr>
        <w:t>. CIG:</w:t>
      </w:r>
      <w:r w:rsidR="001D0CC7" w:rsidRPr="001D0CC7">
        <w:rPr>
          <w:b/>
          <w:i/>
          <w:sz w:val="22"/>
        </w:rPr>
        <w:t xml:space="preserve"> </w:t>
      </w:r>
      <w:r w:rsidR="001D0CC7" w:rsidRPr="00C44305">
        <w:rPr>
          <w:b/>
          <w:i/>
          <w:sz w:val="22"/>
        </w:rPr>
        <w:t>714376448B</w:t>
      </w:r>
      <w:r w:rsidR="001D0CC7">
        <w:rPr>
          <w:b/>
          <w:i/>
          <w:sz w:val="22"/>
        </w:rPr>
        <w:t>.</w:t>
      </w:r>
    </w:p>
    <w:p w:rsidR="00FC38B5" w:rsidRDefault="00FC38B5" w:rsidP="00FC38B5">
      <w:pPr>
        <w:autoSpaceDE w:val="0"/>
        <w:autoSpaceDN w:val="0"/>
        <w:adjustRightInd w:val="0"/>
        <w:ind w:left="851" w:hanging="851"/>
        <w:jc w:val="both"/>
        <w:rPr>
          <w:sz w:val="22"/>
        </w:rPr>
      </w:pPr>
    </w:p>
    <w:tbl>
      <w:tblPr>
        <w:tblW w:w="106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6"/>
        <w:gridCol w:w="317"/>
        <w:gridCol w:w="764"/>
        <w:gridCol w:w="912"/>
        <w:gridCol w:w="251"/>
        <w:gridCol w:w="866"/>
        <w:gridCol w:w="1117"/>
        <w:gridCol w:w="559"/>
        <w:gridCol w:w="1490"/>
        <w:gridCol w:w="270"/>
        <w:gridCol w:w="271"/>
        <w:gridCol w:w="271"/>
        <w:gridCol w:w="271"/>
        <w:gridCol w:w="427"/>
        <w:gridCol w:w="270"/>
        <w:gridCol w:w="271"/>
        <w:gridCol w:w="271"/>
        <w:gridCol w:w="271"/>
        <w:gridCol w:w="271"/>
        <w:gridCol w:w="271"/>
      </w:tblGrid>
      <w:tr w:rsidR="00707D31" w:rsidRPr="00D33986" w:rsidTr="0034075E">
        <w:trPr>
          <w:cantSplit/>
          <w:jc w:val="center"/>
        </w:trPr>
        <w:tc>
          <w:tcPr>
            <w:tcW w:w="1563" w:type="dxa"/>
            <w:gridSpan w:val="2"/>
          </w:tcPr>
          <w:p w:rsidR="00707D31" w:rsidRPr="00D33986" w:rsidRDefault="00707D31" w:rsidP="00141078">
            <w:pPr>
              <w:pStyle w:val="Testonotaapidipagina"/>
              <w:spacing w:before="60" w:after="60"/>
              <w:rPr>
                <w:sz w:val="22"/>
              </w:rPr>
            </w:pPr>
            <w:r w:rsidRPr="00D33986">
              <w:rPr>
                <w:sz w:val="22"/>
              </w:rPr>
              <w:t>Il sottoscritto</w:t>
            </w:r>
          </w:p>
        </w:tc>
        <w:tc>
          <w:tcPr>
            <w:tcW w:w="9094" w:type="dxa"/>
            <w:gridSpan w:val="18"/>
            <w:tcBorders>
              <w:bottom w:val="single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</w:tr>
      <w:tr w:rsidR="00707D31" w:rsidRPr="00D33986" w:rsidTr="0034075E">
        <w:trPr>
          <w:cantSplit/>
          <w:jc w:val="center"/>
        </w:trPr>
        <w:tc>
          <w:tcPr>
            <w:tcW w:w="1246" w:type="dxa"/>
          </w:tcPr>
          <w:p w:rsidR="00707D31" w:rsidRPr="00D33986" w:rsidRDefault="00707D31" w:rsidP="00141078">
            <w:pPr>
              <w:spacing w:before="60" w:after="60"/>
              <w:rPr>
                <w:szCs w:val="20"/>
              </w:rPr>
            </w:pPr>
            <w:r w:rsidRPr="00D33986">
              <w:rPr>
                <w:sz w:val="22"/>
                <w:szCs w:val="20"/>
              </w:rPr>
              <w:t xml:space="preserve">in qualità di  </w:t>
            </w:r>
          </w:p>
          <w:p w:rsidR="00FA346B" w:rsidRPr="00D33986" w:rsidRDefault="00FA346B" w:rsidP="00141078">
            <w:pPr>
              <w:spacing w:before="60" w:after="60"/>
              <w:rPr>
                <w:szCs w:val="20"/>
              </w:rPr>
            </w:pPr>
          </w:p>
        </w:tc>
        <w:tc>
          <w:tcPr>
            <w:tcW w:w="4227" w:type="dxa"/>
            <w:gridSpan w:val="6"/>
          </w:tcPr>
          <w:p w:rsidR="00707D31" w:rsidRPr="00D33986" w:rsidRDefault="00707D31" w:rsidP="00141078">
            <w:pPr>
              <w:spacing w:before="60" w:after="60"/>
              <w:rPr>
                <w:i/>
                <w:iCs/>
                <w:szCs w:val="20"/>
              </w:rPr>
            </w:pPr>
            <w:r w:rsidRPr="0095725B">
              <w:rPr>
                <w:i/>
                <w:iCs/>
                <w:sz w:val="20"/>
                <w:szCs w:val="20"/>
              </w:rPr>
              <w:t>(</w:t>
            </w:r>
            <w:r w:rsidR="003D2EEC" w:rsidRPr="0095725B">
              <w:rPr>
                <w:i/>
                <w:iCs/>
                <w:sz w:val="20"/>
                <w:szCs w:val="20"/>
              </w:rPr>
              <w:t>socio,</w:t>
            </w:r>
            <w:r w:rsidRPr="0095725B">
              <w:rPr>
                <w:i/>
                <w:iCs/>
                <w:sz w:val="20"/>
                <w:szCs w:val="20"/>
              </w:rPr>
              <w:t>titolare, lega</w:t>
            </w:r>
            <w:r w:rsidR="0095725B" w:rsidRPr="0095725B">
              <w:rPr>
                <w:i/>
                <w:iCs/>
                <w:sz w:val="20"/>
                <w:szCs w:val="20"/>
              </w:rPr>
              <w:t>le rappresentante, procuratore, ecc.</w:t>
            </w:r>
            <w:r w:rsidRPr="0095725B">
              <w:rPr>
                <w:i/>
                <w:iCs/>
                <w:sz w:val="20"/>
                <w:szCs w:val="20"/>
              </w:rPr>
              <w:t>)</w:t>
            </w:r>
            <w:r w:rsidRPr="0095725B">
              <w:rPr>
                <w:i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184" w:type="dxa"/>
            <w:gridSpan w:val="13"/>
            <w:tcBorders>
              <w:bottom w:val="single" w:sz="4" w:space="0" w:color="auto"/>
            </w:tcBorders>
          </w:tcPr>
          <w:p w:rsidR="00707D31" w:rsidRPr="00D33986" w:rsidRDefault="00707D31" w:rsidP="00141078">
            <w:pPr>
              <w:spacing w:before="60" w:after="60"/>
              <w:jc w:val="right"/>
              <w:rPr>
                <w:i/>
                <w:szCs w:val="20"/>
              </w:rPr>
            </w:pPr>
          </w:p>
        </w:tc>
      </w:tr>
      <w:tr w:rsidR="00707D31" w:rsidRPr="00D33986" w:rsidTr="0034075E">
        <w:trPr>
          <w:cantSplit/>
          <w:jc w:val="center"/>
        </w:trPr>
        <w:tc>
          <w:tcPr>
            <w:tcW w:w="2327" w:type="dxa"/>
            <w:gridSpan w:val="3"/>
          </w:tcPr>
          <w:p w:rsidR="00707D31" w:rsidRPr="00D33986" w:rsidRDefault="00B53940" w:rsidP="00141078">
            <w:pPr>
              <w:spacing w:before="60" w:after="60"/>
              <w:rPr>
                <w:i/>
                <w:szCs w:val="20"/>
              </w:rPr>
            </w:pPr>
            <w:r>
              <w:rPr>
                <w:i/>
                <w:sz w:val="22"/>
                <w:szCs w:val="20"/>
              </w:rPr>
              <w:t xml:space="preserve">della  </w:t>
            </w:r>
            <w:r w:rsidR="00707D31" w:rsidRPr="00D33986">
              <w:rPr>
                <w:i/>
                <w:sz w:val="22"/>
                <w:szCs w:val="20"/>
              </w:rPr>
              <w:t>società:</w:t>
            </w:r>
            <w:r w:rsidR="00707D31" w:rsidRPr="00D33986">
              <w:rPr>
                <w:i/>
                <w:sz w:val="22"/>
                <w:szCs w:val="20"/>
                <w:vertAlign w:val="superscript"/>
              </w:rPr>
              <w:t xml:space="preserve"> </w:t>
            </w:r>
          </w:p>
        </w:tc>
        <w:tc>
          <w:tcPr>
            <w:tcW w:w="8330" w:type="dxa"/>
            <w:gridSpan w:val="17"/>
            <w:tcBorders>
              <w:bottom w:val="single" w:sz="4" w:space="0" w:color="auto"/>
            </w:tcBorders>
          </w:tcPr>
          <w:p w:rsidR="00707D31" w:rsidRPr="00D33986" w:rsidRDefault="00707D31" w:rsidP="00141078">
            <w:pPr>
              <w:pStyle w:val="Testonotaapidipagina"/>
              <w:spacing w:before="60" w:after="60"/>
              <w:rPr>
                <w:i/>
                <w:sz w:val="22"/>
              </w:rPr>
            </w:pPr>
          </w:p>
        </w:tc>
      </w:tr>
      <w:tr w:rsidR="004B0BB8" w:rsidRPr="00D33986" w:rsidTr="006B0BCB">
        <w:trPr>
          <w:cantSplit/>
          <w:trHeight w:val="512"/>
          <w:jc w:val="center"/>
        </w:trPr>
        <w:tc>
          <w:tcPr>
            <w:tcW w:w="3490" w:type="dxa"/>
            <w:gridSpan w:val="5"/>
            <w:vAlign w:val="center"/>
          </w:tcPr>
          <w:p w:rsidR="004B0BB8" w:rsidRPr="00D33986" w:rsidRDefault="004B0BB8" w:rsidP="004B0BB8">
            <w:pPr>
              <w:spacing w:before="60" w:after="60"/>
              <w:rPr>
                <w:i/>
                <w:iCs/>
                <w:szCs w:val="20"/>
              </w:rPr>
            </w:pPr>
            <w:r>
              <w:rPr>
                <w:sz w:val="22"/>
                <w:szCs w:val="20"/>
              </w:rPr>
              <w:t>s</w:t>
            </w:r>
            <w:r w:rsidRPr="00D33986">
              <w:rPr>
                <w:sz w:val="22"/>
                <w:szCs w:val="20"/>
              </w:rPr>
              <w:t xml:space="preserve">ede </w:t>
            </w:r>
            <w:r w:rsidRPr="00D33986">
              <w:rPr>
                <w:i/>
                <w:iCs/>
                <w:sz w:val="22"/>
                <w:szCs w:val="20"/>
              </w:rPr>
              <w:t>(comune italiano o stato estero)</w:t>
            </w:r>
          </w:p>
        </w:tc>
        <w:tc>
          <w:tcPr>
            <w:tcW w:w="7167" w:type="dxa"/>
            <w:gridSpan w:val="15"/>
            <w:tcBorders>
              <w:bottom w:val="single" w:sz="4" w:space="0" w:color="auto"/>
            </w:tcBorders>
          </w:tcPr>
          <w:p w:rsidR="004B0BB8" w:rsidRPr="00D33986" w:rsidRDefault="004B0BB8" w:rsidP="00141078">
            <w:pPr>
              <w:spacing w:before="60" w:after="60"/>
              <w:rPr>
                <w:i/>
                <w:szCs w:val="20"/>
              </w:rPr>
            </w:pPr>
          </w:p>
        </w:tc>
      </w:tr>
      <w:tr w:rsidR="00707D31" w:rsidRPr="00D33986" w:rsidTr="0034075E">
        <w:trPr>
          <w:cantSplit/>
          <w:jc w:val="center"/>
        </w:trPr>
        <w:tc>
          <w:tcPr>
            <w:tcW w:w="1563" w:type="dxa"/>
            <w:gridSpan w:val="2"/>
          </w:tcPr>
          <w:p w:rsidR="00707D31" w:rsidRPr="00D33986" w:rsidRDefault="00707D31" w:rsidP="00141078">
            <w:pPr>
              <w:spacing w:before="60" w:after="60"/>
              <w:rPr>
                <w:szCs w:val="20"/>
              </w:rPr>
            </w:pPr>
            <w:r w:rsidRPr="00D33986">
              <w:rPr>
                <w:sz w:val="22"/>
                <w:szCs w:val="20"/>
              </w:rPr>
              <w:t>indirizzo</w:t>
            </w:r>
          </w:p>
        </w:tc>
        <w:tc>
          <w:tcPr>
            <w:tcW w:w="9094" w:type="dxa"/>
            <w:gridSpan w:val="18"/>
            <w:tcBorders>
              <w:bottom w:val="single" w:sz="4" w:space="0" w:color="auto"/>
            </w:tcBorders>
          </w:tcPr>
          <w:p w:rsidR="00707D31" w:rsidRPr="00D33986" w:rsidRDefault="00707D31" w:rsidP="00141078">
            <w:pPr>
              <w:pStyle w:val="Testonotaapidipagina"/>
              <w:spacing w:before="60" w:after="60"/>
              <w:rPr>
                <w:i/>
                <w:sz w:val="22"/>
              </w:rPr>
            </w:pPr>
          </w:p>
        </w:tc>
      </w:tr>
      <w:tr w:rsidR="00707D31" w:rsidRPr="00D33986" w:rsidTr="0034075E">
        <w:trPr>
          <w:cantSplit/>
          <w:jc w:val="center"/>
        </w:trPr>
        <w:tc>
          <w:tcPr>
            <w:tcW w:w="10657" w:type="dxa"/>
            <w:gridSpan w:val="20"/>
          </w:tcPr>
          <w:p w:rsidR="00707D31" w:rsidRPr="00D33986" w:rsidRDefault="00707D31" w:rsidP="00141078">
            <w:pPr>
              <w:rPr>
                <w:i/>
                <w:szCs w:val="20"/>
              </w:rPr>
            </w:pPr>
          </w:p>
        </w:tc>
      </w:tr>
      <w:tr w:rsidR="00707D31" w:rsidRPr="00D33986" w:rsidTr="0034075E">
        <w:trPr>
          <w:cantSplit/>
          <w:jc w:val="center"/>
        </w:trPr>
        <w:tc>
          <w:tcPr>
            <w:tcW w:w="1563" w:type="dxa"/>
            <w:gridSpan w:val="2"/>
            <w:tcBorders>
              <w:right w:val="single" w:sz="4" w:space="0" w:color="auto"/>
            </w:tcBorders>
          </w:tcPr>
          <w:p w:rsidR="00707D31" w:rsidRPr="00D33986" w:rsidRDefault="004B0BB8" w:rsidP="004B0BB8">
            <w:pPr>
              <w:spacing w:before="60" w:after="60"/>
              <w:jc w:val="right"/>
              <w:rPr>
                <w:szCs w:val="20"/>
              </w:rPr>
            </w:pPr>
            <w:r w:rsidRPr="004B0BB8">
              <w:rPr>
                <w:i/>
                <w:sz w:val="22"/>
                <w:szCs w:val="20"/>
              </w:rPr>
              <w:t>provincia</w:t>
            </w:r>
          </w:p>
        </w:tc>
        <w:tc>
          <w:tcPr>
            <w:tcW w:w="1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1117" w:type="dxa"/>
            <w:gridSpan w:val="2"/>
            <w:tcBorders>
              <w:left w:val="single" w:sz="4" w:space="0" w:color="auto"/>
            </w:tcBorders>
          </w:tcPr>
          <w:p w:rsidR="00707D31" w:rsidRPr="00D33986" w:rsidRDefault="004B0BB8" w:rsidP="00141078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i/>
                <w:sz w:val="22"/>
                <w:lang w:val="it-IT"/>
              </w:rPr>
            </w:pPr>
            <w:r>
              <w:rPr>
                <w:i/>
                <w:sz w:val="22"/>
                <w:lang w:val="it-IT"/>
              </w:rPr>
              <w:t>cap/z</w:t>
            </w:r>
            <w:r w:rsidR="00707D31" w:rsidRPr="00D33986">
              <w:rPr>
                <w:i/>
                <w:sz w:val="22"/>
                <w:lang w:val="it-IT"/>
              </w:rPr>
              <w:t>ip:</w:t>
            </w:r>
          </w:p>
        </w:tc>
        <w:tc>
          <w:tcPr>
            <w:tcW w:w="1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</w:tcPr>
          <w:p w:rsidR="00707D31" w:rsidRPr="00D33986" w:rsidRDefault="004B0BB8" w:rsidP="00141078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i/>
                <w:sz w:val="22"/>
                <w:lang w:val="it-IT"/>
              </w:rPr>
            </w:pPr>
            <w:r>
              <w:rPr>
                <w:i/>
                <w:sz w:val="22"/>
                <w:lang w:val="it-IT"/>
              </w:rPr>
              <w:t>codice fiscale</w:t>
            </w:r>
            <w:r w:rsidR="00707D31" w:rsidRPr="00D33986">
              <w:rPr>
                <w:i/>
                <w:sz w:val="22"/>
                <w:lang w:val="it-IT"/>
              </w:rPr>
              <w:t>:</w:t>
            </w: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42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 w:val="20"/>
                <w:szCs w:val="20"/>
              </w:rPr>
            </w:pPr>
          </w:p>
        </w:tc>
      </w:tr>
    </w:tbl>
    <w:p w:rsidR="00287F59" w:rsidRPr="00D33986" w:rsidRDefault="00287F59" w:rsidP="00707D31">
      <w:pPr>
        <w:jc w:val="center"/>
        <w:rPr>
          <w:b/>
          <w:i/>
          <w:sz w:val="22"/>
          <w:szCs w:val="20"/>
        </w:rPr>
      </w:pPr>
    </w:p>
    <w:p w:rsidR="00707D31" w:rsidRPr="00D33986" w:rsidRDefault="00707D31" w:rsidP="00172D49">
      <w:pPr>
        <w:jc w:val="center"/>
        <w:rPr>
          <w:b/>
          <w:sz w:val="22"/>
          <w:szCs w:val="20"/>
        </w:rPr>
      </w:pPr>
      <w:r w:rsidRPr="00D33986">
        <w:rPr>
          <w:b/>
          <w:sz w:val="22"/>
          <w:szCs w:val="20"/>
        </w:rPr>
        <w:t xml:space="preserve">PRESENTA LA SEGUENTE </w:t>
      </w:r>
      <w:r w:rsidR="000F34C9" w:rsidRPr="00D33986">
        <w:rPr>
          <w:b/>
          <w:sz w:val="22"/>
          <w:szCs w:val="20"/>
        </w:rPr>
        <w:t xml:space="preserve">OFFERTA </w:t>
      </w:r>
      <w:r w:rsidR="00456AE9">
        <w:rPr>
          <w:b/>
          <w:sz w:val="22"/>
          <w:szCs w:val="20"/>
        </w:rPr>
        <w:t>ECONOMICA</w:t>
      </w:r>
      <w:r w:rsidR="00FC38B5">
        <w:rPr>
          <w:b/>
          <w:sz w:val="22"/>
          <w:szCs w:val="20"/>
        </w:rPr>
        <w:t xml:space="preserve"> </w:t>
      </w:r>
      <w:r w:rsidR="000F34C9" w:rsidRPr="00D33986">
        <w:rPr>
          <w:b/>
          <w:sz w:val="22"/>
          <w:szCs w:val="20"/>
        </w:rPr>
        <w:t>INCONDIZIONATA</w:t>
      </w:r>
      <w:r w:rsidR="00172D49">
        <w:rPr>
          <w:sz w:val="18"/>
          <w:szCs w:val="16"/>
        </w:rPr>
        <w:t>(</w:t>
      </w:r>
      <w:r w:rsidR="00172D49" w:rsidRPr="008D03FE">
        <w:rPr>
          <w:rStyle w:val="Rimandonotaapidipagina"/>
          <w:sz w:val="18"/>
        </w:rPr>
        <w:footnoteRef/>
      </w:r>
      <w:r w:rsidR="00172D49">
        <w:rPr>
          <w:sz w:val="18"/>
          <w:szCs w:val="16"/>
        </w:rPr>
        <w:t>)</w:t>
      </w:r>
    </w:p>
    <w:p w:rsidR="00707D31" w:rsidRDefault="00707D31" w:rsidP="00B11A3B">
      <w:pPr>
        <w:pStyle w:val="Corpodeltesto2"/>
        <w:ind w:left="284" w:right="-568"/>
        <w:rPr>
          <w:sz w:val="22"/>
          <w:szCs w:val="22"/>
        </w:rPr>
      </w:pPr>
    </w:p>
    <w:tbl>
      <w:tblPr>
        <w:tblStyle w:val="Grigliatabella"/>
        <w:tblW w:w="10348" w:type="dxa"/>
        <w:tblInd w:w="-147" w:type="dxa"/>
        <w:tblLook w:val="04A0" w:firstRow="1" w:lastRow="0" w:firstColumn="1" w:lastColumn="0" w:noHBand="0" w:noVBand="1"/>
      </w:tblPr>
      <w:tblGrid>
        <w:gridCol w:w="1026"/>
        <w:gridCol w:w="4361"/>
        <w:gridCol w:w="4961"/>
      </w:tblGrid>
      <w:tr w:rsidR="008D29F4" w:rsidRPr="00E31107" w:rsidTr="00F975BF">
        <w:tc>
          <w:tcPr>
            <w:tcW w:w="1026" w:type="dxa"/>
          </w:tcPr>
          <w:p w:rsidR="008D29F4" w:rsidRPr="00E31107" w:rsidRDefault="008D29F4" w:rsidP="00D4708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51F8">
              <w:rPr>
                <w:b/>
                <w:bCs/>
                <w:sz w:val="16"/>
                <w:szCs w:val="16"/>
              </w:rPr>
              <w:t>N. CRITERI</w:t>
            </w:r>
            <w:r>
              <w:rPr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4361" w:type="dxa"/>
          </w:tcPr>
          <w:p w:rsidR="008D29F4" w:rsidRDefault="008D29F4" w:rsidP="00D470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CRITERI DI VALUTAZIONE</w:t>
            </w:r>
          </w:p>
        </w:tc>
        <w:tc>
          <w:tcPr>
            <w:tcW w:w="4961" w:type="dxa"/>
          </w:tcPr>
          <w:p w:rsidR="008D29F4" w:rsidRDefault="008D29F4" w:rsidP="00D470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OFFERTA ECONOMICA</w:t>
            </w:r>
            <w:r w:rsidR="00D65264">
              <w:rPr>
                <w:b/>
                <w:bCs/>
                <w:sz w:val="16"/>
                <w:szCs w:val="16"/>
              </w:rPr>
              <w:t xml:space="preserve"> </w:t>
            </w:r>
            <w:r w:rsidR="00D65264">
              <w:rPr>
                <w:sz w:val="18"/>
                <w:szCs w:val="16"/>
              </w:rPr>
              <w:t>(</w:t>
            </w:r>
            <w:r w:rsidR="00D65264">
              <w:rPr>
                <w:rStyle w:val="Rimandonotaapidipagina"/>
                <w:sz w:val="20"/>
              </w:rPr>
              <w:t>2</w:t>
            </w:r>
            <w:r w:rsidR="00D65264">
              <w:rPr>
                <w:sz w:val="18"/>
                <w:szCs w:val="16"/>
              </w:rPr>
              <w:t>)</w:t>
            </w:r>
          </w:p>
        </w:tc>
      </w:tr>
      <w:tr w:rsidR="00896E72" w:rsidRPr="00E31107" w:rsidTr="00F975BF">
        <w:tc>
          <w:tcPr>
            <w:tcW w:w="1026" w:type="dxa"/>
          </w:tcPr>
          <w:p w:rsidR="00FD7291" w:rsidRDefault="00FD7291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</w:p>
          <w:p w:rsidR="00896E72" w:rsidRPr="008D29F4" w:rsidRDefault="00896E72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  <w:r w:rsidRPr="008D29F4">
              <w:rPr>
                <w:sz w:val="18"/>
                <w:szCs w:val="16"/>
              </w:rPr>
              <w:t>1</w:t>
            </w:r>
          </w:p>
        </w:tc>
        <w:tc>
          <w:tcPr>
            <w:tcW w:w="4361" w:type="dxa"/>
          </w:tcPr>
          <w:p w:rsidR="00FD7291" w:rsidRDefault="00FD7291" w:rsidP="00FD7291">
            <w:pPr>
              <w:autoSpaceDE w:val="0"/>
              <w:autoSpaceDN w:val="0"/>
              <w:adjustRightInd w:val="0"/>
              <w:jc w:val="both"/>
              <w:rPr>
                <w:sz w:val="18"/>
                <w:szCs w:val="16"/>
              </w:rPr>
            </w:pPr>
          </w:p>
          <w:p w:rsidR="00FD7291" w:rsidRPr="00896E72" w:rsidRDefault="008D29F4" w:rsidP="0079467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6"/>
              </w:rPr>
            </w:pPr>
            <w:r w:rsidRPr="008D29F4">
              <w:rPr>
                <w:sz w:val="18"/>
                <w:szCs w:val="16"/>
              </w:rPr>
              <w:t>Importo del canone annuo offerto richiesto non superiore a € 15.000,00 annui al netto di IVA</w:t>
            </w:r>
          </w:p>
        </w:tc>
        <w:tc>
          <w:tcPr>
            <w:tcW w:w="4961" w:type="dxa"/>
          </w:tcPr>
          <w:p w:rsidR="00477FE7" w:rsidRDefault="00896E72" w:rsidP="00896E72">
            <w:pPr>
              <w:tabs>
                <w:tab w:val="left" w:pos="-1440"/>
              </w:tabs>
              <w:spacing w:before="120"/>
              <w:rPr>
                <w:sz w:val="18"/>
                <w:szCs w:val="16"/>
              </w:rPr>
            </w:pPr>
            <w:r w:rsidRPr="00896E72">
              <w:rPr>
                <w:sz w:val="18"/>
                <w:szCs w:val="16"/>
              </w:rPr>
              <w:t xml:space="preserve"> un </w:t>
            </w:r>
            <w:r w:rsidRPr="008D29F4">
              <w:rPr>
                <w:b/>
                <w:sz w:val="18"/>
                <w:szCs w:val="16"/>
              </w:rPr>
              <w:t>canone annuo</w:t>
            </w:r>
            <w:r w:rsidR="00087B5E">
              <w:rPr>
                <w:b/>
                <w:sz w:val="18"/>
                <w:szCs w:val="16"/>
              </w:rPr>
              <w:t xml:space="preserve"> offerto</w:t>
            </w:r>
            <w:r w:rsidRPr="00896E72">
              <w:rPr>
                <w:sz w:val="18"/>
                <w:szCs w:val="16"/>
              </w:rPr>
              <w:t xml:space="preserve"> pari a</w:t>
            </w:r>
            <w:r w:rsidR="008A34F0">
              <w:rPr>
                <w:sz w:val="18"/>
                <w:szCs w:val="16"/>
              </w:rPr>
              <w:t xml:space="preserve">d € </w:t>
            </w:r>
            <w:r w:rsidRPr="00896E72">
              <w:rPr>
                <w:sz w:val="18"/>
                <w:szCs w:val="16"/>
              </w:rPr>
              <w:t xml:space="preserve"> _______</w:t>
            </w:r>
            <w:r>
              <w:rPr>
                <w:sz w:val="18"/>
                <w:szCs w:val="16"/>
              </w:rPr>
              <w:t>__</w:t>
            </w:r>
            <w:r w:rsidRPr="00896E72">
              <w:rPr>
                <w:sz w:val="18"/>
                <w:szCs w:val="16"/>
              </w:rPr>
              <w:t>____</w:t>
            </w:r>
            <w:r w:rsidR="00FD7291">
              <w:rPr>
                <w:sz w:val="18"/>
                <w:szCs w:val="16"/>
              </w:rPr>
              <w:t>.</w:t>
            </w:r>
            <w:r w:rsidRPr="00896E72">
              <w:rPr>
                <w:sz w:val="18"/>
                <w:szCs w:val="16"/>
              </w:rPr>
              <w:t xml:space="preserve">___ </w:t>
            </w:r>
            <w:r w:rsidR="00172D49">
              <w:rPr>
                <w:sz w:val="18"/>
                <w:szCs w:val="16"/>
              </w:rPr>
              <w:t>(</w:t>
            </w:r>
            <w:r w:rsidR="00D65264">
              <w:rPr>
                <w:rStyle w:val="Rimandonotaapidipagina"/>
                <w:sz w:val="20"/>
              </w:rPr>
              <w:t>3</w:t>
            </w:r>
            <w:r w:rsidR="001746D2">
              <w:rPr>
                <w:sz w:val="18"/>
                <w:szCs w:val="16"/>
              </w:rPr>
              <w:t>)</w:t>
            </w:r>
            <w:r w:rsidR="001746D2" w:rsidRPr="00896E72">
              <w:rPr>
                <w:sz w:val="18"/>
                <w:szCs w:val="16"/>
              </w:rPr>
              <w:t xml:space="preserve"> </w:t>
            </w:r>
            <w:r w:rsidR="008A34F0">
              <w:rPr>
                <w:sz w:val="18"/>
                <w:szCs w:val="16"/>
              </w:rPr>
              <w:t xml:space="preserve">          </w:t>
            </w:r>
          </w:p>
          <w:p w:rsidR="00896E72" w:rsidRPr="00896E72" w:rsidRDefault="00896E72" w:rsidP="00896E72">
            <w:pPr>
              <w:tabs>
                <w:tab w:val="left" w:pos="-1440"/>
              </w:tabs>
              <w:spacing w:before="120"/>
              <w:rPr>
                <w:sz w:val="18"/>
                <w:szCs w:val="16"/>
              </w:rPr>
            </w:pPr>
            <w:r w:rsidRPr="00896E72">
              <w:rPr>
                <w:sz w:val="18"/>
                <w:szCs w:val="16"/>
              </w:rPr>
              <w:t>(</w:t>
            </w:r>
            <w:r w:rsidR="008A34F0" w:rsidRPr="00896E72">
              <w:rPr>
                <w:sz w:val="18"/>
                <w:szCs w:val="16"/>
              </w:rPr>
              <w:t xml:space="preserve">euro </w:t>
            </w:r>
            <w:r w:rsidRPr="00896E72">
              <w:rPr>
                <w:sz w:val="18"/>
                <w:szCs w:val="16"/>
              </w:rPr>
              <w:t>___________________</w:t>
            </w:r>
            <w:r>
              <w:rPr>
                <w:sz w:val="18"/>
                <w:szCs w:val="16"/>
              </w:rPr>
              <w:t>_________</w:t>
            </w:r>
            <w:r w:rsidRPr="00896E72">
              <w:rPr>
                <w:sz w:val="18"/>
                <w:szCs w:val="16"/>
              </w:rPr>
              <w:t xml:space="preserve">____/__) </w:t>
            </w:r>
            <w:r w:rsidR="00172D49">
              <w:rPr>
                <w:sz w:val="18"/>
                <w:szCs w:val="16"/>
              </w:rPr>
              <w:t>(</w:t>
            </w:r>
            <w:r w:rsidR="00D65264">
              <w:rPr>
                <w:rStyle w:val="Rimandonotaapidipagina"/>
                <w:sz w:val="20"/>
              </w:rPr>
              <w:t>4</w:t>
            </w:r>
            <w:r w:rsidR="00D65264">
              <w:rPr>
                <w:sz w:val="18"/>
                <w:szCs w:val="16"/>
              </w:rPr>
              <w:t>)</w:t>
            </w:r>
          </w:p>
          <w:p w:rsidR="00896E72" w:rsidRPr="00E31107" w:rsidRDefault="00896E72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896E72" w:rsidRPr="00E31107" w:rsidTr="00F975BF">
        <w:tc>
          <w:tcPr>
            <w:tcW w:w="1026" w:type="dxa"/>
          </w:tcPr>
          <w:p w:rsidR="008D29F4" w:rsidRDefault="008D29F4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</w:p>
          <w:p w:rsidR="008D29F4" w:rsidRDefault="008D29F4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</w:p>
          <w:p w:rsidR="008D29F4" w:rsidRDefault="008D29F4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</w:p>
          <w:p w:rsidR="00896E72" w:rsidRPr="008D29F4" w:rsidRDefault="00896E72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  <w:r w:rsidRPr="008D29F4">
              <w:rPr>
                <w:sz w:val="18"/>
                <w:szCs w:val="16"/>
              </w:rPr>
              <w:t>2</w:t>
            </w:r>
          </w:p>
        </w:tc>
        <w:tc>
          <w:tcPr>
            <w:tcW w:w="4361" w:type="dxa"/>
          </w:tcPr>
          <w:p w:rsidR="00896E72" w:rsidRPr="00E31107" w:rsidRDefault="00896E72" w:rsidP="008D29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96E72">
              <w:rPr>
                <w:sz w:val="18"/>
                <w:szCs w:val="16"/>
              </w:rPr>
              <w:t xml:space="preserve">Tasso di interesse attivo applicato su depositi e conti correnti aperti a qualsiasi titolo per tutte le giacenze di cassa non soggette al sistema di tesoreria unica, con capitalizzazione trimestrale. Offerta da esprimere come spread percentuale su euribor a sei mesi (tasso 365) riferito alla media del mese precedente l’inizio di ciascun trimestre, da indicare con un massimo di due decimali </w:t>
            </w:r>
          </w:p>
        </w:tc>
        <w:tc>
          <w:tcPr>
            <w:tcW w:w="4961" w:type="dxa"/>
          </w:tcPr>
          <w:p w:rsidR="008D29F4" w:rsidRDefault="008D29F4" w:rsidP="00D47085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</w:p>
          <w:p w:rsidR="008D29F4" w:rsidRDefault="008D29F4" w:rsidP="00D47085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</w:p>
          <w:p w:rsidR="008D29F4" w:rsidRDefault="008D29F4" w:rsidP="008D29F4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</w:p>
          <w:p w:rsidR="00896E72" w:rsidRDefault="008D29F4" w:rsidP="00FD7291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 w:rsidRPr="00896E72">
              <w:rPr>
                <w:sz w:val="18"/>
                <w:szCs w:val="16"/>
              </w:rPr>
              <w:t>Tasso di interesse attivo</w:t>
            </w:r>
            <w:r w:rsidR="00087B5E">
              <w:rPr>
                <w:sz w:val="18"/>
                <w:szCs w:val="16"/>
              </w:rPr>
              <w:t xml:space="preserve"> offerto</w:t>
            </w:r>
            <w:r>
              <w:rPr>
                <w:sz w:val="18"/>
                <w:szCs w:val="16"/>
              </w:rPr>
              <w:t xml:space="preserve">: </w:t>
            </w:r>
            <w:r w:rsidR="00FD7291">
              <w:rPr>
                <w:sz w:val="18"/>
                <w:szCs w:val="16"/>
              </w:rPr>
              <w:t>___________</w:t>
            </w:r>
            <w:r w:rsidR="00F975BF">
              <w:rPr>
                <w:sz w:val="18"/>
                <w:szCs w:val="16"/>
              </w:rPr>
              <w:t>_</w:t>
            </w:r>
            <w:r w:rsidR="00172D49">
              <w:rPr>
                <w:sz w:val="18"/>
                <w:szCs w:val="16"/>
              </w:rPr>
              <w:t>___________(</w:t>
            </w:r>
            <w:r w:rsidR="00D65264">
              <w:rPr>
                <w:rStyle w:val="Rimandonotaapidipagina"/>
                <w:sz w:val="20"/>
              </w:rPr>
              <w:t>3</w:t>
            </w:r>
            <w:r w:rsidR="00D65264">
              <w:rPr>
                <w:sz w:val="18"/>
                <w:szCs w:val="16"/>
              </w:rPr>
              <w:t>)</w:t>
            </w:r>
          </w:p>
          <w:p w:rsidR="00172D49" w:rsidRPr="00E31107" w:rsidRDefault="00172D49" w:rsidP="00172D49">
            <w:pPr>
              <w:autoSpaceDE w:val="0"/>
              <w:autoSpaceDN w:val="0"/>
              <w:adjustRightInd w:val="0"/>
              <w:spacing w:before="120"/>
              <w:rPr>
                <w:sz w:val="16"/>
                <w:szCs w:val="16"/>
              </w:rPr>
            </w:pPr>
            <w:r>
              <w:rPr>
                <w:sz w:val="18"/>
                <w:szCs w:val="16"/>
              </w:rPr>
              <w:t xml:space="preserve">                                                     (______________________)(</w:t>
            </w:r>
            <w:r w:rsidR="00D65264">
              <w:rPr>
                <w:rStyle w:val="Rimandonotaapidipagina"/>
                <w:sz w:val="20"/>
              </w:rPr>
              <w:t>4</w:t>
            </w:r>
            <w:r w:rsidR="00D65264">
              <w:rPr>
                <w:sz w:val="18"/>
                <w:szCs w:val="16"/>
              </w:rPr>
              <w:t>)</w:t>
            </w:r>
          </w:p>
        </w:tc>
      </w:tr>
      <w:tr w:rsidR="00896E72" w:rsidRPr="00E31107" w:rsidTr="00F975BF">
        <w:tc>
          <w:tcPr>
            <w:tcW w:w="1026" w:type="dxa"/>
          </w:tcPr>
          <w:p w:rsidR="008D29F4" w:rsidRDefault="008D29F4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</w:p>
          <w:p w:rsidR="008D29F4" w:rsidRDefault="008D29F4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</w:p>
          <w:p w:rsidR="00896E72" w:rsidRPr="008D29F4" w:rsidRDefault="00896E72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  <w:r w:rsidRPr="008D29F4">
              <w:rPr>
                <w:sz w:val="18"/>
                <w:szCs w:val="16"/>
              </w:rPr>
              <w:t>3</w:t>
            </w:r>
          </w:p>
        </w:tc>
        <w:tc>
          <w:tcPr>
            <w:tcW w:w="4361" w:type="dxa"/>
          </w:tcPr>
          <w:p w:rsidR="00896E72" w:rsidRPr="00896E72" w:rsidRDefault="00896E72" w:rsidP="008D29F4">
            <w:pPr>
              <w:autoSpaceDE w:val="0"/>
              <w:autoSpaceDN w:val="0"/>
              <w:adjustRightInd w:val="0"/>
              <w:jc w:val="both"/>
              <w:rPr>
                <w:sz w:val="18"/>
                <w:szCs w:val="16"/>
              </w:rPr>
            </w:pPr>
            <w:r w:rsidRPr="00896E72">
              <w:rPr>
                <w:sz w:val="18"/>
                <w:szCs w:val="16"/>
              </w:rPr>
              <w:t>Tasso d'interesse debitore sulle anticipazioni ordinarie e straordinarie di cassa da esprimere come spread percentuale su euribor a sei mesi (tasso 365) riferito alla media del mese precedente l’inizio di ciascun trimestre, da indicare con un massimo di due decimali</w:t>
            </w:r>
          </w:p>
        </w:tc>
        <w:tc>
          <w:tcPr>
            <w:tcW w:w="4961" w:type="dxa"/>
          </w:tcPr>
          <w:p w:rsidR="001746D2" w:rsidRDefault="001746D2" w:rsidP="00D47085">
            <w:pPr>
              <w:autoSpaceDE w:val="0"/>
              <w:autoSpaceDN w:val="0"/>
              <w:adjustRightInd w:val="0"/>
              <w:jc w:val="both"/>
              <w:rPr>
                <w:sz w:val="18"/>
                <w:szCs w:val="16"/>
              </w:rPr>
            </w:pPr>
          </w:p>
          <w:p w:rsidR="00172D49" w:rsidRDefault="008D29F4" w:rsidP="00172D49">
            <w:pPr>
              <w:autoSpaceDE w:val="0"/>
              <w:autoSpaceDN w:val="0"/>
              <w:adjustRightInd w:val="0"/>
              <w:spacing w:before="120"/>
              <w:rPr>
                <w:sz w:val="18"/>
                <w:szCs w:val="16"/>
              </w:rPr>
            </w:pPr>
            <w:r w:rsidRPr="00896E72">
              <w:rPr>
                <w:sz w:val="18"/>
                <w:szCs w:val="16"/>
              </w:rPr>
              <w:t>Tasso d'interesse debitore</w:t>
            </w:r>
            <w:r w:rsidR="00087B5E">
              <w:rPr>
                <w:sz w:val="18"/>
                <w:szCs w:val="16"/>
              </w:rPr>
              <w:t xml:space="preserve"> offerto</w:t>
            </w:r>
            <w:r>
              <w:rPr>
                <w:sz w:val="18"/>
                <w:szCs w:val="16"/>
              </w:rPr>
              <w:t>:</w:t>
            </w:r>
            <w:r w:rsidR="00087B5E">
              <w:rPr>
                <w:sz w:val="18"/>
                <w:szCs w:val="16"/>
              </w:rPr>
              <w:t xml:space="preserve"> </w:t>
            </w:r>
            <w:r w:rsidR="00172D49">
              <w:rPr>
                <w:sz w:val="18"/>
                <w:szCs w:val="16"/>
              </w:rPr>
              <w:t>______________________(</w:t>
            </w:r>
            <w:r w:rsidR="00D65264">
              <w:rPr>
                <w:rStyle w:val="Rimandonotaapidipagina"/>
                <w:sz w:val="20"/>
              </w:rPr>
              <w:t>3</w:t>
            </w:r>
            <w:r w:rsidR="00D65264">
              <w:rPr>
                <w:sz w:val="18"/>
                <w:szCs w:val="16"/>
              </w:rPr>
              <w:t>)</w:t>
            </w:r>
          </w:p>
          <w:p w:rsidR="00896E72" w:rsidRPr="00E31107" w:rsidRDefault="00172D49" w:rsidP="00D65264">
            <w:pPr>
              <w:autoSpaceDE w:val="0"/>
              <w:autoSpaceDN w:val="0"/>
              <w:adjustRightInd w:val="0"/>
              <w:spacing w:before="120"/>
              <w:rPr>
                <w:sz w:val="16"/>
                <w:szCs w:val="16"/>
              </w:rPr>
            </w:pPr>
            <w:r>
              <w:rPr>
                <w:sz w:val="18"/>
                <w:szCs w:val="16"/>
              </w:rPr>
              <w:t xml:space="preserve">                                                           (___________________)(</w:t>
            </w:r>
            <w:r w:rsidR="00D65264">
              <w:rPr>
                <w:rStyle w:val="Rimandonotaapidipagina"/>
                <w:sz w:val="20"/>
              </w:rPr>
              <w:t>4</w:t>
            </w:r>
            <w:r w:rsidR="00D65264">
              <w:rPr>
                <w:sz w:val="18"/>
                <w:szCs w:val="16"/>
              </w:rPr>
              <w:t>)</w:t>
            </w:r>
          </w:p>
        </w:tc>
      </w:tr>
      <w:tr w:rsidR="00896E72" w:rsidRPr="00E31107" w:rsidTr="00F975BF">
        <w:tc>
          <w:tcPr>
            <w:tcW w:w="1026" w:type="dxa"/>
          </w:tcPr>
          <w:p w:rsidR="008D29F4" w:rsidRDefault="008D29F4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</w:p>
          <w:p w:rsidR="008D29F4" w:rsidRDefault="008D29F4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</w:p>
          <w:p w:rsidR="00896E72" w:rsidRPr="008D29F4" w:rsidRDefault="00896E72" w:rsidP="008D29F4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  <w:r w:rsidRPr="008D29F4">
              <w:rPr>
                <w:sz w:val="18"/>
                <w:szCs w:val="16"/>
              </w:rPr>
              <w:t>4</w:t>
            </w:r>
          </w:p>
        </w:tc>
        <w:tc>
          <w:tcPr>
            <w:tcW w:w="4361" w:type="dxa"/>
          </w:tcPr>
          <w:p w:rsidR="00896E72" w:rsidRPr="00E31107" w:rsidRDefault="00896E72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D29F4">
              <w:rPr>
                <w:sz w:val="18"/>
                <w:szCs w:val="16"/>
              </w:rPr>
              <w:t>Tasso passivo sull’assunzione di mutui finalizzati all’attività istituzionale dell’Ente, da esprimere come spread percentuale su euribor a sei mesi (tasso 365) riferito alla media del mese precedente l’inizio di ciascun trimestre, da indicare con un massimo di due decimali</w:t>
            </w:r>
          </w:p>
        </w:tc>
        <w:tc>
          <w:tcPr>
            <w:tcW w:w="4961" w:type="dxa"/>
          </w:tcPr>
          <w:p w:rsidR="008D29F4" w:rsidRDefault="008D29F4" w:rsidP="00D47085">
            <w:pPr>
              <w:autoSpaceDE w:val="0"/>
              <w:autoSpaceDN w:val="0"/>
              <w:adjustRightInd w:val="0"/>
              <w:jc w:val="both"/>
              <w:rPr>
                <w:sz w:val="18"/>
                <w:szCs w:val="16"/>
              </w:rPr>
            </w:pPr>
          </w:p>
          <w:p w:rsidR="008D29F4" w:rsidRDefault="008D29F4" w:rsidP="00D47085">
            <w:pPr>
              <w:autoSpaceDE w:val="0"/>
              <w:autoSpaceDN w:val="0"/>
              <w:adjustRightInd w:val="0"/>
              <w:jc w:val="both"/>
              <w:rPr>
                <w:sz w:val="18"/>
                <w:szCs w:val="16"/>
              </w:rPr>
            </w:pPr>
          </w:p>
          <w:p w:rsidR="00172D49" w:rsidRDefault="008D29F4" w:rsidP="00172D49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 w:rsidRPr="008D29F4">
              <w:rPr>
                <w:sz w:val="18"/>
                <w:szCs w:val="16"/>
              </w:rPr>
              <w:t>Tasso passivo</w:t>
            </w:r>
            <w:r w:rsidR="00087B5E">
              <w:rPr>
                <w:sz w:val="18"/>
                <w:szCs w:val="16"/>
              </w:rPr>
              <w:t xml:space="preserve"> offerto</w:t>
            </w:r>
            <w:r>
              <w:rPr>
                <w:sz w:val="18"/>
                <w:szCs w:val="16"/>
              </w:rPr>
              <w:t>:</w:t>
            </w:r>
            <w:r w:rsidR="00087B5E">
              <w:rPr>
                <w:sz w:val="18"/>
                <w:szCs w:val="16"/>
              </w:rPr>
              <w:t xml:space="preserve">  </w:t>
            </w:r>
            <w:r>
              <w:rPr>
                <w:sz w:val="18"/>
                <w:szCs w:val="16"/>
              </w:rPr>
              <w:t xml:space="preserve"> </w:t>
            </w:r>
            <w:r w:rsidR="00172D49">
              <w:rPr>
                <w:sz w:val="18"/>
                <w:szCs w:val="16"/>
              </w:rPr>
              <w:t xml:space="preserve">               _______________________(</w:t>
            </w:r>
            <w:r w:rsidR="00D65264">
              <w:rPr>
                <w:rStyle w:val="Rimandonotaapidipagina"/>
                <w:sz w:val="20"/>
              </w:rPr>
              <w:t>3</w:t>
            </w:r>
            <w:r w:rsidR="00D65264">
              <w:rPr>
                <w:sz w:val="18"/>
                <w:szCs w:val="16"/>
              </w:rPr>
              <w:t>)</w:t>
            </w:r>
          </w:p>
          <w:p w:rsidR="00896E72" w:rsidRPr="00E31107" w:rsidRDefault="00172D49" w:rsidP="00172D49">
            <w:pPr>
              <w:autoSpaceDE w:val="0"/>
              <w:autoSpaceDN w:val="0"/>
              <w:adjustRightInd w:val="0"/>
              <w:spacing w:before="120"/>
              <w:rPr>
                <w:sz w:val="16"/>
                <w:szCs w:val="16"/>
              </w:rPr>
            </w:pPr>
            <w:r>
              <w:rPr>
                <w:sz w:val="18"/>
                <w:szCs w:val="16"/>
              </w:rPr>
              <w:t xml:space="preserve">                                                     (______________________)(</w:t>
            </w:r>
            <w:r w:rsidR="00D65264">
              <w:rPr>
                <w:rStyle w:val="Rimandonotaapidipagina"/>
                <w:sz w:val="20"/>
              </w:rPr>
              <w:t>4</w:t>
            </w:r>
            <w:r w:rsidR="00D65264">
              <w:rPr>
                <w:sz w:val="18"/>
                <w:szCs w:val="16"/>
              </w:rPr>
              <w:t>)</w:t>
            </w:r>
          </w:p>
        </w:tc>
      </w:tr>
    </w:tbl>
    <w:p w:rsidR="000239B1" w:rsidRDefault="000239B1" w:rsidP="00896E72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4F81BD" w:themeColor="accent1"/>
          <w:sz w:val="16"/>
          <w:szCs w:val="16"/>
        </w:rPr>
      </w:pPr>
    </w:p>
    <w:p w:rsidR="000239B1" w:rsidRDefault="000239B1" w:rsidP="00896E72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4F81BD" w:themeColor="accent1"/>
          <w:sz w:val="16"/>
          <w:szCs w:val="16"/>
        </w:rPr>
      </w:pPr>
    </w:p>
    <w:p w:rsidR="00172D49" w:rsidRPr="00794671" w:rsidRDefault="00172D49" w:rsidP="00896E72">
      <w:pPr>
        <w:autoSpaceDE w:val="0"/>
        <w:autoSpaceDN w:val="0"/>
        <w:adjustRightInd w:val="0"/>
        <w:spacing w:line="288" w:lineRule="auto"/>
        <w:jc w:val="both"/>
        <w:textAlignment w:val="center"/>
        <w:rPr>
          <w:b/>
          <w:sz w:val="16"/>
          <w:szCs w:val="14"/>
        </w:rPr>
      </w:pPr>
      <w:r w:rsidRPr="00794671">
        <w:rPr>
          <w:b/>
          <w:sz w:val="16"/>
          <w:szCs w:val="14"/>
        </w:rPr>
        <w:t>NOTE:</w:t>
      </w:r>
    </w:p>
    <w:p w:rsidR="00172D49" w:rsidRPr="00794671" w:rsidRDefault="00172D49" w:rsidP="00172D49">
      <w:pPr>
        <w:jc w:val="both"/>
        <w:rPr>
          <w:sz w:val="16"/>
          <w:szCs w:val="14"/>
        </w:rPr>
      </w:pPr>
      <w:r w:rsidRPr="00794671">
        <w:rPr>
          <w:rStyle w:val="Rimandonotaapidipagina"/>
          <w:sz w:val="16"/>
          <w:szCs w:val="14"/>
        </w:rPr>
        <w:footnoteRef/>
      </w:r>
      <w:r w:rsidRPr="00794671">
        <w:rPr>
          <w:i/>
          <w:sz w:val="16"/>
          <w:szCs w:val="14"/>
        </w:rPr>
        <w:t xml:space="preserve"> QUESTO DOCUMENTO NON HA VALORE SE PRIVO DELLA SOTTOS</w:t>
      </w:r>
      <w:r w:rsidR="00C71CCB" w:rsidRPr="00794671">
        <w:rPr>
          <w:i/>
          <w:sz w:val="16"/>
          <w:szCs w:val="14"/>
        </w:rPr>
        <w:t>CRIZIONE A MEZZO FIRMA DIGITALE;</w:t>
      </w:r>
    </w:p>
    <w:p w:rsidR="00FC38B5" w:rsidRPr="00794671" w:rsidRDefault="001D0CC7" w:rsidP="00172D49">
      <w:pPr>
        <w:pStyle w:val="Corpodeltesto2"/>
        <w:ind w:right="-568"/>
        <w:rPr>
          <w:i/>
          <w:sz w:val="16"/>
          <w:szCs w:val="14"/>
        </w:rPr>
      </w:pPr>
      <w:r w:rsidRPr="00794671">
        <w:rPr>
          <w:rStyle w:val="Rimandonotaapidipagina"/>
          <w:sz w:val="16"/>
          <w:szCs w:val="14"/>
        </w:rPr>
        <w:t>2</w:t>
      </w:r>
      <w:r w:rsidR="00172D49" w:rsidRPr="00794671">
        <w:rPr>
          <w:sz w:val="16"/>
          <w:szCs w:val="14"/>
        </w:rPr>
        <w:t xml:space="preserve"> </w:t>
      </w:r>
      <w:r w:rsidR="00814165" w:rsidRPr="00794671">
        <w:rPr>
          <w:i/>
          <w:sz w:val="16"/>
          <w:szCs w:val="14"/>
        </w:rPr>
        <w:t>IN CASO DI CONTRASTO TRA QUANTO OFFERTO IN CIFRE ED IN LETTERE, PREVARRÀ L’INDICAZIONE IN LETTERE</w:t>
      </w:r>
      <w:r w:rsidRPr="00794671">
        <w:rPr>
          <w:i/>
          <w:sz w:val="16"/>
          <w:szCs w:val="14"/>
        </w:rPr>
        <w:t>;</w:t>
      </w:r>
    </w:p>
    <w:p w:rsidR="00794671" w:rsidRDefault="001D0CC7" w:rsidP="00794671">
      <w:pPr>
        <w:pStyle w:val="Testonotaapidipagina"/>
        <w:rPr>
          <w:i/>
          <w:sz w:val="16"/>
          <w:szCs w:val="14"/>
        </w:rPr>
      </w:pPr>
      <w:r w:rsidRPr="00794671">
        <w:rPr>
          <w:rStyle w:val="Rimandonotaapidipagina"/>
          <w:sz w:val="16"/>
          <w:szCs w:val="14"/>
        </w:rPr>
        <w:t>3</w:t>
      </w:r>
      <w:r w:rsidR="00A60A57" w:rsidRPr="00794671">
        <w:rPr>
          <w:sz w:val="16"/>
          <w:szCs w:val="14"/>
        </w:rPr>
        <w:t xml:space="preserve"> </w:t>
      </w:r>
      <w:r w:rsidRPr="00794671">
        <w:rPr>
          <w:i/>
          <w:caps/>
          <w:sz w:val="16"/>
          <w:szCs w:val="14"/>
        </w:rPr>
        <w:t>in cifre</w:t>
      </w:r>
      <w:r w:rsidRPr="00794671">
        <w:rPr>
          <w:i/>
          <w:sz w:val="16"/>
          <w:szCs w:val="14"/>
        </w:rPr>
        <w:t>;</w:t>
      </w:r>
    </w:p>
    <w:p w:rsidR="00926792" w:rsidRDefault="00926792" w:rsidP="00794671">
      <w:pPr>
        <w:pStyle w:val="Testonotaapidipagina"/>
        <w:rPr>
          <w:sz w:val="16"/>
          <w:szCs w:val="14"/>
        </w:rPr>
      </w:pPr>
    </w:p>
    <w:p w:rsidR="001D0CC7" w:rsidRPr="00794671" w:rsidRDefault="001D0CC7" w:rsidP="00794671">
      <w:pPr>
        <w:pStyle w:val="Testonotaapidipagina"/>
        <w:rPr>
          <w:sz w:val="16"/>
          <w:szCs w:val="14"/>
        </w:rPr>
      </w:pPr>
      <w:bookmarkStart w:id="0" w:name="_GoBack"/>
      <w:bookmarkEnd w:id="0"/>
      <w:r w:rsidRPr="00794671">
        <w:rPr>
          <w:rStyle w:val="Rimandonotaapidipagina"/>
          <w:sz w:val="16"/>
          <w:szCs w:val="14"/>
        </w:rPr>
        <w:t>4</w:t>
      </w:r>
      <w:r w:rsidRPr="00794671">
        <w:rPr>
          <w:sz w:val="16"/>
          <w:szCs w:val="14"/>
        </w:rPr>
        <w:t xml:space="preserve"> </w:t>
      </w:r>
      <w:r w:rsidRPr="00794671">
        <w:rPr>
          <w:i/>
          <w:caps/>
          <w:sz w:val="16"/>
          <w:szCs w:val="14"/>
        </w:rPr>
        <w:t>in lettere;</w:t>
      </w:r>
    </w:p>
    <w:p w:rsidR="001D0CC7" w:rsidRPr="00172D49" w:rsidRDefault="001D0CC7" w:rsidP="00172D49">
      <w:pPr>
        <w:pStyle w:val="Corpodeltesto2"/>
        <w:ind w:right="-568"/>
        <w:rPr>
          <w:i/>
          <w:sz w:val="16"/>
          <w:szCs w:val="18"/>
        </w:rPr>
      </w:pPr>
    </w:p>
    <w:sectPr w:rsidR="001D0CC7" w:rsidRPr="00172D49" w:rsidSect="00C41491">
      <w:pgSz w:w="11906" w:h="16838"/>
      <w:pgMar w:top="993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1A5" w:rsidRDefault="00AB31A5" w:rsidP="00707D31">
      <w:r>
        <w:separator/>
      </w:r>
    </w:p>
  </w:endnote>
  <w:endnote w:type="continuationSeparator" w:id="0">
    <w:p w:rsidR="00AB31A5" w:rsidRDefault="00AB31A5" w:rsidP="0070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altName w:val="Calisto MT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1A5" w:rsidRDefault="00AB31A5" w:rsidP="00707D31">
      <w:r>
        <w:separator/>
      </w:r>
    </w:p>
  </w:footnote>
  <w:footnote w:type="continuationSeparator" w:id="0">
    <w:p w:rsidR="00AB31A5" w:rsidRDefault="00AB31A5" w:rsidP="00707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35DB9"/>
    <w:multiLevelType w:val="hybridMultilevel"/>
    <w:tmpl w:val="633C6334"/>
    <w:lvl w:ilvl="0" w:tplc="C6BC90F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8924CF"/>
    <w:multiLevelType w:val="hybridMultilevel"/>
    <w:tmpl w:val="AF443508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A1C036E"/>
    <w:multiLevelType w:val="hybridMultilevel"/>
    <w:tmpl w:val="CC9289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50A14"/>
    <w:multiLevelType w:val="hybridMultilevel"/>
    <w:tmpl w:val="CC9289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A34A1"/>
    <w:multiLevelType w:val="hybridMultilevel"/>
    <w:tmpl w:val="988A629C"/>
    <w:lvl w:ilvl="0" w:tplc="04100011">
      <w:numFmt w:val="bullet"/>
      <w:lvlText w:val="–"/>
      <w:lvlJc w:val="left"/>
      <w:pPr>
        <w:ind w:left="1004" w:hanging="360"/>
      </w:pPr>
      <w:rPr>
        <w:rFonts w:ascii="Tahoma" w:eastAsia="Times New Roman" w:hAnsi="Tahom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A1422B0"/>
    <w:multiLevelType w:val="hybridMultilevel"/>
    <w:tmpl w:val="81422B62"/>
    <w:lvl w:ilvl="0" w:tplc="A0FA14E4">
      <w:start w:val="1"/>
      <w:numFmt w:val="lowerLetter"/>
      <w:lvlText w:val="%1)"/>
      <w:lvlJc w:val="left"/>
      <w:pPr>
        <w:ind w:left="29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15" w:hanging="360"/>
      </w:pPr>
    </w:lvl>
    <w:lvl w:ilvl="2" w:tplc="0410001B" w:tentative="1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D31"/>
    <w:rsid w:val="00002426"/>
    <w:rsid w:val="00002A9D"/>
    <w:rsid w:val="000239B1"/>
    <w:rsid w:val="0003536B"/>
    <w:rsid w:val="00036B58"/>
    <w:rsid w:val="000855A7"/>
    <w:rsid w:val="00086E05"/>
    <w:rsid w:val="00087B5E"/>
    <w:rsid w:val="000F34C9"/>
    <w:rsid w:val="00111FCA"/>
    <w:rsid w:val="00141078"/>
    <w:rsid w:val="00151CE6"/>
    <w:rsid w:val="00172D49"/>
    <w:rsid w:val="001746D2"/>
    <w:rsid w:val="001D0CC7"/>
    <w:rsid w:val="002644C2"/>
    <w:rsid w:val="00287F59"/>
    <w:rsid w:val="00297A92"/>
    <w:rsid w:val="002C7710"/>
    <w:rsid w:val="002E25BD"/>
    <w:rsid w:val="00305725"/>
    <w:rsid w:val="0033080C"/>
    <w:rsid w:val="0034075E"/>
    <w:rsid w:val="003654B2"/>
    <w:rsid w:val="00397C78"/>
    <w:rsid w:val="003B1AB0"/>
    <w:rsid w:val="003D2EEC"/>
    <w:rsid w:val="003E64FF"/>
    <w:rsid w:val="003F69DA"/>
    <w:rsid w:val="00423D3C"/>
    <w:rsid w:val="00431DB3"/>
    <w:rsid w:val="00456AE9"/>
    <w:rsid w:val="00477FE7"/>
    <w:rsid w:val="004A30B8"/>
    <w:rsid w:val="004A6DC4"/>
    <w:rsid w:val="004B0BB8"/>
    <w:rsid w:val="004B5E1A"/>
    <w:rsid w:val="004B617F"/>
    <w:rsid w:val="004D3BF4"/>
    <w:rsid w:val="00560A7A"/>
    <w:rsid w:val="005A7CAA"/>
    <w:rsid w:val="00613868"/>
    <w:rsid w:val="00641267"/>
    <w:rsid w:val="00684D80"/>
    <w:rsid w:val="006C2FF1"/>
    <w:rsid w:val="006E3229"/>
    <w:rsid w:val="00707D31"/>
    <w:rsid w:val="00726FD2"/>
    <w:rsid w:val="00794671"/>
    <w:rsid w:val="007D0419"/>
    <w:rsid w:val="007D2336"/>
    <w:rsid w:val="007D321B"/>
    <w:rsid w:val="00801FD2"/>
    <w:rsid w:val="00814165"/>
    <w:rsid w:val="00824F47"/>
    <w:rsid w:val="00896E72"/>
    <w:rsid w:val="008A34F0"/>
    <w:rsid w:val="008D03FE"/>
    <w:rsid w:val="008D29F4"/>
    <w:rsid w:val="00921CD4"/>
    <w:rsid w:val="00926792"/>
    <w:rsid w:val="009316E8"/>
    <w:rsid w:val="0095725B"/>
    <w:rsid w:val="0099013F"/>
    <w:rsid w:val="009B61C6"/>
    <w:rsid w:val="00A11F92"/>
    <w:rsid w:val="00A60A57"/>
    <w:rsid w:val="00AA31EE"/>
    <w:rsid w:val="00AB31A5"/>
    <w:rsid w:val="00AC79E5"/>
    <w:rsid w:val="00AD3013"/>
    <w:rsid w:val="00B11A3B"/>
    <w:rsid w:val="00B53940"/>
    <w:rsid w:val="00B81D71"/>
    <w:rsid w:val="00BA5B78"/>
    <w:rsid w:val="00C41491"/>
    <w:rsid w:val="00C4246D"/>
    <w:rsid w:val="00C509AF"/>
    <w:rsid w:val="00C651A6"/>
    <w:rsid w:val="00C71CCB"/>
    <w:rsid w:val="00C8130E"/>
    <w:rsid w:val="00D063E7"/>
    <w:rsid w:val="00D33986"/>
    <w:rsid w:val="00D41EE7"/>
    <w:rsid w:val="00D65264"/>
    <w:rsid w:val="00D71F40"/>
    <w:rsid w:val="00D92D35"/>
    <w:rsid w:val="00D959D6"/>
    <w:rsid w:val="00D96E03"/>
    <w:rsid w:val="00DA2C6E"/>
    <w:rsid w:val="00DD71B0"/>
    <w:rsid w:val="00E87D13"/>
    <w:rsid w:val="00F43AB3"/>
    <w:rsid w:val="00F63E9D"/>
    <w:rsid w:val="00F975BF"/>
    <w:rsid w:val="00FA346B"/>
    <w:rsid w:val="00FA43EB"/>
    <w:rsid w:val="00FA6B64"/>
    <w:rsid w:val="00FC38B5"/>
    <w:rsid w:val="00FD7291"/>
    <w:rsid w:val="00FE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3D08A"/>
  <w15:docId w15:val="{D8ABD988-6882-4329-9C45-39606789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7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07D3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07D3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707D3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07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707D31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dichiusura">
    <w:name w:val="endnote text"/>
    <w:basedOn w:val="Normale"/>
    <w:link w:val="TestonotadichiusuraCarattere"/>
    <w:semiHidden/>
    <w:rsid w:val="00707D3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707D3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semiHidden/>
    <w:rsid w:val="00707D31"/>
    <w:rPr>
      <w:vertAlign w:val="superscript"/>
    </w:rPr>
  </w:style>
  <w:style w:type="paragraph" w:styleId="Corpodeltesto2">
    <w:name w:val="Body Text 2"/>
    <w:basedOn w:val="Normale"/>
    <w:link w:val="Corpodeltesto2Carattere"/>
    <w:rsid w:val="00707D31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707D31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07D31"/>
    <w:pPr>
      <w:ind w:left="720"/>
      <w:contextualSpacing/>
    </w:pPr>
  </w:style>
  <w:style w:type="paragraph" w:customStyle="1" w:styleId="sche3">
    <w:name w:val="sche_3"/>
    <w:rsid w:val="00707D3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rsid w:val="00707D31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59D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59D6"/>
    <w:rPr>
      <w:rFonts w:ascii="Segoe UI" w:eastAsia="Times New Roman" w:hAnsi="Segoe UI" w:cs="Segoe UI"/>
      <w:sz w:val="18"/>
      <w:szCs w:val="18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4D80"/>
    <w:rPr>
      <w:vertAlign w:val="superscript"/>
    </w:rPr>
  </w:style>
  <w:style w:type="paragraph" w:styleId="Pidipagina">
    <w:name w:val="footer"/>
    <w:basedOn w:val="Normale"/>
    <w:link w:val="PidipaginaCarattere"/>
    <w:rsid w:val="00F63E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63E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6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FC38B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81D92-3B44-450F-85DC-80C65E7E7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sapio</dc:creator>
  <cp:keywords/>
  <dc:description/>
  <cp:lastModifiedBy>Francesco Sapio</cp:lastModifiedBy>
  <cp:revision>25</cp:revision>
  <cp:lastPrinted>2017-07-18T14:45:00Z</cp:lastPrinted>
  <dcterms:created xsi:type="dcterms:W3CDTF">2017-07-07T11:32:00Z</dcterms:created>
  <dcterms:modified xsi:type="dcterms:W3CDTF">2017-07-18T15:11:00Z</dcterms:modified>
</cp:coreProperties>
</file>